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35AE" w14:textId="557D0CB0" w:rsidR="00F8309F" w:rsidRPr="00F8309F" w:rsidRDefault="00F8309F" w:rsidP="00F8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</w:t>
      </w:r>
      <w:r w:rsidRPr="00F830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F83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отбора поступающих и их содержание по реализуемым дополнительным предпрофессиональным программам</w:t>
      </w:r>
    </w:p>
    <w:p w14:paraId="352005DD" w14:textId="17FBC14C" w:rsidR="0034097F" w:rsidRDefault="00F8309F" w:rsidP="00F830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3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изобразительного</w:t>
      </w:r>
      <w:r w:rsidRPr="00F83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искусства (ДПП).</w:t>
      </w:r>
    </w:p>
    <w:p w14:paraId="6BFBF2B0" w14:textId="004653F8" w:rsidR="002E14D2" w:rsidRDefault="002E14D2" w:rsidP="002E14D2">
      <w:pPr>
        <w:pStyle w:val="docdata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Форма отбора</w:t>
      </w:r>
      <w:r>
        <w:rPr>
          <w:color w:val="000000"/>
        </w:rPr>
        <w:t xml:space="preserve"> - </w:t>
      </w:r>
      <w:r>
        <w:rPr>
          <w:color w:val="000000"/>
          <w:u w:val="single"/>
        </w:rPr>
        <w:t>прос</w:t>
      </w:r>
      <w:r w:rsidR="001D24AB">
        <w:rPr>
          <w:color w:val="000000"/>
          <w:u w:val="single"/>
        </w:rPr>
        <w:t>матривание</w:t>
      </w:r>
      <w:r>
        <w:rPr>
          <w:color w:val="000000"/>
          <w:u w:val="single"/>
        </w:rPr>
        <w:t xml:space="preserve"> и собеседование.</w:t>
      </w:r>
    </w:p>
    <w:p w14:paraId="3B9A42A6" w14:textId="201F492E" w:rsidR="002E14D2" w:rsidRDefault="002E14D2" w:rsidP="002E14D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 определение наличия и уровня </w:t>
      </w:r>
      <w:r w:rsidR="001D24AB">
        <w:rPr>
          <w:color w:val="000000"/>
        </w:rPr>
        <w:t>художественных</w:t>
      </w:r>
      <w:r>
        <w:rPr>
          <w:color w:val="000000"/>
        </w:rPr>
        <w:t xml:space="preserve"> способностей детей, а также некоторых индивидуальных качеств (интеллектуальное развитие, эмоциональная отзывчивость и т.д.).</w:t>
      </w:r>
    </w:p>
    <w:p w14:paraId="27FBA5C2" w14:textId="77777777" w:rsidR="002E14D2" w:rsidRDefault="002E14D2" w:rsidP="002E14D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Требования к творческим способностям:</w:t>
      </w:r>
    </w:p>
    <w:p w14:paraId="7C12D9F1" w14:textId="21A0DA25" w:rsidR="002E14D2" w:rsidRDefault="002E14D2" w:rsidP="00322C6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1) </w:t>
      </w:r>
      <w:r w:rsidR="001D24AB">
        <w:rPr>
          <w:b/>
          <w:bCs/>
          <w:color w:val="000000"/>
        </w:rPr>
        <w:t>Художественные</w:t>
      </w:r>
      <w:r>
        <w:rPr>
          <w:b/>
          <w:bCs/>
          <w:color w:val="000000"/>
        </w:rPr>
        <w:t xml:space="preserve"> способности:</w:t>
      </w:r>
    </w:p>
    <w:p w14:paraId="7A3FE3EA" w14:textId="768675EB" w:rsidR="002E14D2" w:rsidRDefault="002E14D2" w:rsidP="002E14D2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- </w:t>
      </w:r>
      <w:r w:rsidR="001D24AB">
        <w:rPr>
          <w:color w:val="000000"/>
        </w:rPr>
        <w:t>р</w:t>
      </w:r>
      <w:r>
        <w:rPr>
          <w:color w:val="000000"/>
        </w:rPr>
        <w:t>азвит</w:t>
      </w:r>
      <w:r w:rsidR="001D24AB">
        <w:rPr>
          <w:color w:val="000000"/>
        </w:rPr>
        <w:t>ое</w:t>
      </w:r>
      <w:r>
        <w:rPr>
          <w:color w:val="000000"/>
        </w:rPr>
        <w:t xml:space="preserve"> </w:t>
      </w:r>
      <w:r w:rsidR="001D24AB">
        <w:rPr>
          <w:color w:val="000000"/>
        </w:rPr>
        <w:t>чувство цвета</w:t>
      </w:r>
      <w:r>
        <w:rPr>
          <w:color w:val="000000"/>
        </w:rPr>
        <w:t>;</w:t>
      </w:r>
    </w:p>
    <w:p w14:paraId="0BF8263E" w14:textId="3B68F9B1" w:rsidR="001D24AB" w:rsidRPr="00751FD8" w:rsidRDefault="002E14D2" w:rsidP="00751FD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- </w:t>
      </w:r>
      <w:r w:rsidR="001D24AB">
        <w:rPr>
          <w:color w:val="000000"/>
        </w:rPr>
        <w:t>знание</w:t>
      </w:r>
      <w:r>
        <w:rPr>
          <w:color w:val="000000"/>
        </w:rPr>
        <w:t xml:space="preserve"> </w:t>
      </w:r>
      <w:r w:rsidR="001D24AB">
        <w:rPr>
          <w:color w:val="000000"/>
        </w:rPr>
        <w:t>формы</w:t>
      </w:r>
      <w:r>
        <w:rPr>
          <w:color w:val="000000"/>
        </w:rPr>
        <w:t>;</w:t>
      </w:r>
    </w:p>
    <w:p w14:paraId="55A64B91" w14:textId="2DAE39AC" w:rsidR="001D24AB" w:rsidRDefault="001D24AB" w:rsidP="001D24AB">
      <w:pPr>
        <w:pStyle w:val="a3"/>
        <w:spacing w:before="0" w:beforeAutospacing="0" w:after="0" w:afterAutospacing="0"/>
        <w:ind w:firstLine="709"/>
        <w:jc w:val="both"/>
      </w:pPr>
      <w:r>
        <w:t xml:space="preserve">- навык работы в </w:t>
      </w:r>
      <w:r w:rsidR="00751FD8">
        <w:t>различных художественных</w:t>
      </w:r>
      <w:r>
        <w:t xml:space="preserve"> техниках</w:t>
      </w:r>
      <w:r w:rsidR="00CB4DA8">
        <w:t>.</w:t>
      </w:r>
    </w:p>
    <w:p w14:paraId="316A02FC" w14:textId="62877B06" w:rsidR="002E14D2" w:rsidRDefault="001D24AB" w:rsidP="00322C6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2) </w:t>
      </w:r>
      <w:r w:rsidR="002E14D2">
        <w:rPr>
          <w:b/>
          <w:bCs/>
          <w:color w:val="000000"/>
        </w:rPr>
        <w:t>Предрасположенность к занятиям искусством</w:t>
      </w:r>
      <w:r w:rsidR="002E14D2">
        <w:rPr>
          <w:i/>
          <w:iCs/>
          <w:color w:val="000000"/>
        </w:rPr>
        <w:t> </w:t>
      </w:r>
      <w:r w:rsidR="002E14D2">
        <w:rPr>
          <w:color w:val="000000"/>
        </w:rPr>
        <w:t>(творческая фантазия, эмоциональная отзывчивость).</w:t>
      </w:r>
    </w:p>
    <w:p w14:paraId="4B0159EF" w14:textId="15C80F7F" w:rsidR="002E14D2" w:rsidRDefault="002E14D2" w:rsidP="002E14D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Содержание вступительного прос</w:t>
      </w:r>
      <w:r w:rsidR="00751FD8">
        <w:rPr>
          <w:b/>
          <w:bCs/>
          <w:color w:val="000000"/>
        </w:rPr>
        <w:t>матривания</w:t>
      </w:r>
      <w:r w:rsidR="00CB4DA8">
        <w:rPr>
          <w:b/>
          <w:bCs/>
          <w:color w:val="000000"/>
        </w:rPr>
        <w:t xml:space="preserve"> и собеседования</w:t>
      </w:r>
      <w:bookmarkStart w:id="0" w:name="_GoBack"/>
      <w:bookmarkEnd w:id="0"/>
      <w:r>
        <w:rPr>
          <w:b/>
          <w:bCs/>
          <w:color w:val="000000"/>
        </w:rPr>
        <w:t>:</w:t>
      </w:r>
    </w:p>
    <w:p w14:paraId="0DE3FE3E" w14:textId="26D1B107" w:rsidR="002E14D2" w:rsidRDefault="002E14D2" w:rsidP="001D24AB">
      <w:pPr>
        <w:pStyle w:val="a3"/>
        <w:widowControl w:val="0"/>
        <w:spacing w:before="0" w:beforeAutospacing="0" w:after="0" w:afterAutospacing="0"/>
        <w:ind w:firstLine="709"/>
      </w:pPr>
      <w:r>
        <w:rPr>
          <w:color w:val="000000"/>
        </w:rPr>
        <w:t xml:space="preserve">1.Собеседование для определения </w:t>
      </w:r>
      <w:r w:rsidR="001D24AB">
        <w:rPr>
          <w:color w:val="000000"/>
        </w:rPr>
        <w:t>художественно</w:t>
      </w:r>
      <w:r>
        <w:rPr>
          <w:color w:val="000000"/>
        </w:rPr>
        <w:t>-эстетических ориентаций ребенка.</w:t>
      </w:r>
    </w:p>
    <w:p w14:paraId="7E9D50E2" w14:textId="208C58F9" w:rsidR="002E14D2" w:rsidRDefault="002E14D2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2. </w:t>
      </w:r>
      <w:r w:rsidR="00F639A5">
        <w:rPr>
          <w:color w:val="000000"/>
        </w:rPr>
        <w:t>Просмотр домашних работ их количество и качество</w:t>
      </w:r>
    </w:p>
    <w:p w14:paraId="3FC82587" w14:textId="7C547159" w:rsidR="00F639A5" w:rsidRDefault="00F639A5" w:rsidP="002E14D2">
      <w:pPr>
        <w:pStyle w:val="a3"/>
        <w:widowControl w:val="0"/>
        <w:spacing w:before="0" w:beforeAutospacing="0" w:after="0" w:afterAutospacing="0"/>
        <w:ind w:firstLine="709"/>
        <w:jc w:val="both"/>
      </w:pPr>
    </w:p>
    <w:p w14:paraId="4E8D6435" w14:textId="56BD51D0" w:rsidR="00F639A5" w:rsidRDefault="00F639A5" w:rsidP="00322C6A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 w:rsidRPr="00F639A5">
        <w:rPr>
          <w:b/>
        </w:rPr>
        <w:t xml:space="preserve">3) </w:t>
      </w:r>
      <w:r>
        <w:rPr>
          <w:b/>
        </w:rPr>
        <w:t>Просмотр конкурсной работы, выполненной очно с натуры.</w:t>
      </w:r>
    </w:p>
    <w:p w14:paraId="37F869EF" w14:textId="40B2BC83" w:rsidR="00F639A5" w:rsidRDefault="00F639A5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F639A5">
        <w:t xml:space="preserve">Детям </w:t>
      </w:r>
      <w:r>
        <w:t>предлагается выполнить натюрморт из 2-х предметов несложной формы в технике акварели.</w:t>
      </w:r>
    </w:p>
    <w:p w14:paraId="3830AC5B" w14:textId="3CA74FAE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Все работы раскладываются вместе, из них выбираются лучшие. Оценка выставляется от «</w:t>
      </w:r>
      <w:r w:rsidR="000037F2">
        <w:t>2</w:t>
      </w:r>
      <w:r>
        <w:t>» до «</w:t>
      </w:r>
      <w:r w:rsidR="000037F2">
        <w:t>5</w:t>
      </w:r>
      <w:r>
        <w:t xml:space="preserve">» в зависимости от качества работы. </w:t>
      </w:r>
    </w:p>
    <w:p w14:paraId="31AAAF83" w14:textId="77777777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</w:p>
    <w:p w14:paraId="23F6CAF4" w14:textId="493A1360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</w:rPr>
      </w:pPr>
      <w:r>
        <w:t xml:space="preserve"> </w:t>
      </w:r>
      <w:r w:rsidRPr="00322C6A">
        <w:rPr>
          <w:b/>
        </w:rPr>
        <w:t>Критериями в расстановке оценок являются:</w:t>
      </w:r>
    </w:p>
    <w:p w14:paraId="54061780" w14:textId="77777777" w:rsidR="00322C6A" w:rsidRPr="00322C6A" w:rsidRDefault="00322C6A" w:rsidP="002E14D2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14:paraId="676DABA1" w14:textId="2A9E5F4B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грамотная компоновка предметов в листе.</w:t>
      </w:r>
    </w:p>
    <w:p w14:paraId="6344E077" w14:textId="18BA7D69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размер предметов, соотношение друг с другом.</w:t>
      </w:r>
    </w:p>
    <w:p w14:paraId="69BA3FDE" w14:textId="07A64125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соблюдение пропорций предметов, представленных в натюрморте.</w:t>
      </w:r>
    </w:p>
    <w:p w14:paraId="101DEE34" w14:textId="18741186" w:rsidR="000A272A" w:rsidRDefault="000A272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точность передачи локального цвета предметов.</w:t>
      </w:r>
    </w:p>
    <w:p w14:paraId="2FEBAFA9" w14:textId="734D0904" w:rsidR="00322C6A" w:rsidRDefault="000A272A" w:rsidP="00322C6A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- использование в работе сложных оттенков.</w:t>
      </w:r>
    </w:p>
    <w:p w14:paraId="6D5FDAC2" w14:textId="77777777" w:rsidR="00322C6A" w:rsidRDefault="00322C6A" w:rsidP="00322C6A">
      <w:pPr>
        <w:pStyle w:val="a3"/>
        <w:widowControl w:val="0"/>
        <w:spacing w:before="0" w:beforeAutospacing="0" w:after="0" w:afterAutospacing="0"/>
        <w:ind w:firstLine="709"/>
        <w:jc w:val="both"/>
      </w:pPr>
    </w:p>
    <w:p w14:paraId="0C576576" w14:textId="34B4F03D" w:rsidR="00322C6A" w:rsidRDefault="00322C6A" w:rsidP="002E14D2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322C6A">
        <w:rPr>
          <w:b/>
        </w:rPr>
        <w:t>3.1</w:t>
      </w:r>
      <w:r>
        <w:t xml:space="preserve"> При проведении конкурса не допускается присутствие посторонних лиц, во избежание постороннего вмешательства в конкурсные работы поступающих.</w:t>
      </w:r>
    </w:p>
    <w:p w14:paraId="7E89C468" w14:textId="76B7EDE9" w:rsidR="00322C6A" w:rsidRPr="00F639A5" w:rsidRDefault="00322C6A" w:rsidP="000037F2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 xml:space="preserve"> </w:t>
      </w:r>
    </w:p>
    <w:p w14:paraId="15B539D2" w14:textId="2606BF86" w:rsidR="002E14D2" w:rsidRPr="00322C6A" w:rsidRDefault="000037F2" w:rsidP="002E14D2">
      <w:pPr>
        <w:pStyle w:val="a3"/>
        <w:spacing w:before="0" w:beforeAutospacing="0" w:after="0" w:afterAutospacing="0"/>
        <w:ind w:firstLine="709"/>
        <w:jc w:val="both"/>
        <w:rPr>
          <w:color w:val="FF0000"/>
        </w:rPr>
      </w:pPr>
      <w:r w:rsidRPr="000037F2">
        <w:rPr>
          <w:b/>
        </w:rPr>
        <w:t>3.2</w:t>
      </w:r>
      <w:r>
        <w:t xml:space="preserve"> </w:t>
      </w:r>
      <w:r w:rsidR="002E14D2" w:rsidRPr="000037F2">
        <w:t xml:space="preserve">По окончании вступительных испытаний заседает комиссия по отбору, где обсуждается каждая кандидатура, оцениваются </w:t>
      </w:r>
      <w:r w:rsidR="00F639A5" w:rsidRPr="000037F2">
        <w:t>художественные</w:t>
      </w:r>
      <w:r w:rsidR="002E14D2" w:rsidRPr="000037F2">
        <w:t xml:space="preserve"> данные поступающих.</w:t>
      </w:r>
    </w:p>
    <w:p w14:paraId="340397AA" w14:textId="77777777" w:rsidR="00322C6A" w:rsidRDefault="00322C6A" w:rsidP="002E14D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6477E75B" w14:textId="423850AE" w:rsidR="002E14D2" w:rsidRDefault="002E14D2" w:rsidP="002E14D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Система и критерии оценок:</w:t>
      </w:r>
    </w:p>
    <w:p w14:paraId="057C08AB" w14:textId="0265395A" w:rsidR="000037F2" w:rsidRDefault="000037F2" w:rsidP="002E14D2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0055F223" w14:textId="3D9935C1" w:rsidR="000037F2" w:rsidRPr="000037F2" w:rsidRDefault="000037F2" w:rsidP="000037F2">
      <w:pPr>
        <w:pStyle w:val="a3"/>
        <w:spacing w:before="0" w:beforeAutospacing="0" w:after="0" w:afterAutospacing="0"/>
        <w:ind w:hanging="142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0037F2">
        <w:rPr>
          <w:bCs/>
          <w:color w:val="000000"/>
        </w:rPr>
        <w:t>Очная конкурсная работа</w:t>
      </w:r>
      <w:r w:rsidR="00CB4DA8">
        <w:rPr>
          <w:bCs/>
          <w:color w:val="000000"/>
        </w:rPr>
        <w:t xml:space="preserve"> оценивается</w:t>
      </w:r>
      <w:r w:rsidRPr="000037F2">
        <w:rPr>
          <w:bCs/>
          <w:color w:val="000000"/>
        </w:rPr>
        <w:t xml:space="preserve"> </w:t>
      </w:r>
      <w:r>
        <w:rPr>
          <w:bCs/>
          <w:color w:val="000000"/>
        </w:rPr>
        <w:t>от «2» «5» баллов.</w:t>
      </w:r>
    </w:p>
    <w:p w14:paraId="4D8382B4" w14:textId="77777777" w:rsidR="00322C6A" w:rsidRDefault="00322C6A" w:rsidP="002E14D2">
      <w:pPr>
        <w:pStyle w:val="a3"/>
        <w:spacing w:before="0" w:beforeAutospacing="0" w:after="0" w:afterAutospacing="0"/>
        <w:ind w:firstLine="709"/>
        <w:jc w:val="both"/>
      </w:pPr>
    </w:p>
    <w:p w14:paraId="30B86959" w14:textId="77777777" w:rsidR="00CB4DA8" w:rsidRDefault="00CB4DA8" w:rsidP="00CB4DA8">
      <w:pPr>
        <w:rPr>
          <w:rFonts w:ascii="Times New Roman" w:hAnsi="Times New Roman" w:cs="Times New Roman"/>
          <w:sz w:val="24"/>
          <w:szCs w:val="24"/>
        </w:rPr>
      </w:pPr>
      <w:bookmarkStart w:id="1" w:name="_Hlk162946968"/>
      <w:bookmarkStart w:id="2" w:name="_Hlk162947126"/>
      <w:r w:rsidRPr="000037F2">
        <w:rPr>
          <w:rFonts w:ascii="Times New Roman" w:hAnsi="Times New Roman" w:cs="Times New Roman"/>
          <w:sz w:val="24"/>
          <w:szCs w:val="24"/>
        </w:rPr>
        <w:t>Если ребёнок отказывается от участия в очной конкурсной работе с натуры</w:t>
      </w:r>
      <w:r>
        <w:rPr>
          <w:rFonts w:ascii="Times New Roman" w:hAnsi="Times New Roman" w:cs="Times New Roman"/>
          <w:sz w:val="24"/>
          <w:szCs w:val="24"/>
        </w:rPr>
        <w:t xml:space="preserve"> и не предоставляет дополнительные альбомы с работами оценка «1» балл.</w:t>
      </w:r>
    </w:p>
    <w:p w14:paraId="7942F23F" w14:textId="70B99939" w:rsidR="00322C6A" w:rsidRDefault="00322C6A" w:rsidP="00322C6A">
      <w:pPr>
        <w:pStyle w:val="a3"/>
        <w:widowControl w:val="0"/>
        <w:spacing w:before="0" w:beforeAutospacing="0" w:after="0" w:afterAutospacing="0"/>
        <w:jc w:val="both"/>
      </w:pPr>
      <w:r>
        <w:t xml:space="preserve">Если в качестве дополнительной работы предоставлен альбом с самостоятельными работами </w:t>
      </w:r>
      <w:r w:rsidR="000037F2">
        <w:t>«+»</w:t>
      </w:r>
      <w:bookmarkEnd w:id="2"/>
      <w:r w:rsidR="000037F2">
        <w:t xml:space="preserve"> к полученным баллам</w:t>
      </w:r>
      <w:r>
        <w:t>.</w:t>
      </w:r>
    </w:p>
    <w:bookmarkEnd w:id="1"/>
    <w:p w14:paraId="1854662E" w14:textId="77777777" w:rsidR="00322C6A" w:rsidRDefault="00322C6A" w:rsidP="00322C6A">
      <w:pPr>
        <w:pStyle w:val="a3"/>
        <w:widowControl w:val="0"/>
        <w:spacing w:before="0" w:beforeAutospacing="0" w:after="0" w:afterAutospacing="0"/>
        <w:jc w:val="both"/>
      </w:pPr>
    </w:p>
    <w:p w14:paraId="78E0BFF5" w14:textId="03B9BEA0" w:rsidR="00322C6A" w:rsidRDefault="00322C6A" w:rsidP="00322C6A">
      <w:pPr>
        <w:pStyle w:val="a3"/>
        <w:widowControl w:val="0"/>
        <w:spacing w:before="0" w:beforeAutospacing="0" w:after="0" w:afterAutospacing="0"/>
        <w:jc w:val="both"/>
      </w:pPr>
      <w:r>
        <w:t>Если в качестве дополнительной работы предоставлен альбом из общеобразовательной школы с работами «ИЗО для младших школьников» «</w:t>
      </w:r>
      <w:r w:rsidR="000037F2">
        <w:t>+</w:t>
      </w:r>
      <w:r>
        <w:t>»</w:t>
      </w:r>
      <w:r w:rsidR="000037F2">
        <w:t xml:space="preserve"> к полученным баллам.</w:t>
      </w:r>
    </w:p>
    <w:p w14:paraId="6131249F" w14:textId="77777777" w:rsidR="00322C6A" w:rsidRDefault="00322C6A" w:rsidP="00322C6A">
      <w:pPr>
        <w:pStyle w:val="a3"/>
        <w:widowControl w:val="0"/>
        <w:spacing w:before="0" w:beforeAutospacing="0" w:after="0" w:afterAutospacing="0"/>
        <w:jc w:val="both"/>
      </w:pPr>
    </w:p>
    <w:p w14:paraId="6669F4E3" w14:textId="15469934" w:rsidR="000037F2" w:rsidRDefault="00322C6A" w:rsidP="000037F2">
      <w:pPr>
        <w:pStyle w:val="a3"/>
        <w:widowControl w:val="0"/>
        <w:spacing w:before="0" w:beforeAutospacing="0" w:after="0" w:afterAutospacing="0"/>
        <w:jc w:val="both"/>
      </w:pPr>
      <w:r>
        <w:lastRenderedPageBreak/>
        <w:t>Если в качестве дополнительной работы предоставлен альбом с самостоятельными работами плюс и альбом из общеобразовательной школы с работами «ИЗО для младших школьников» «</w:t>
      </w:r>
      <w:r w:rsidR="000037F2">
        <w:t>+ +</w:t>
      </w:r>
      <w:r>
        <w:t xml:space="preserve">» </w:t>
      </w:r>
      <w:r w:rsidR="000037F2">
        <w:t xml:space="preserve">к полученным </w:t>
      </w:r>
      <w:r>
        <w:t>балла</w:t>
      </w:r>
      <w:r w:rsidR="000037F2">
        <w:t>м</w:t>
      </w:r>
      <w:r>
        <w:t>.</w:t>
      </w:r>
    </w:p>
    <w:p w14:paraId="507013E4" w14:textId="77777777" w:rsidR="000037F2" w:rsidRDefault="000037F2" w:rsidP="000037F2">
      <w:pPr>
        <w:pStyle w:val="a3"/>
        <w:widowControl w:val="0"/>
        <w:spacing w:before="0" w:beforeAutospacing="0" w:after="0" w:afterAutospacing="0"/>
        <w:jc w:val="both"/>
      </w:pPr>
    </w:p>
    <w:p w14:paraId="3019343B" w14:textId="6AC0BDB2" w:rsidR="000037F2" w:rsidRPr="000037F2" w:rsidRDefault="000037F2" w:rsidP="000037F2">
      <w:pPr>
        <w:rPr>
          <w:rFonts w:ascii="Times New Roman" w:hAnsi="Times New Roman" w:cs="Times New Roman"/>
          <w:sz w:val="24"/>
          <w:szCs w:val="24"/>
        </w:rPr>
      </w:pPr>
      <w:r w:rsidRPr="000037F2">
        <w:rPr>
          <w:rStyle w:val="1322"/>
          <w:rFonts w:ascii="Times New Roman" w:hAnsi="Times New Roman" w:cs="Times New Roman"/>
          <w:color w:val="000000"/>
          <w:sz w:val="24"/>
          <w:szCs w:val="24"/>
        </w:rPr>
        <w:t>Прос</w:t>
      </w:r>
      <w:r>
        <w:rPr>
          <w:rStyle w:val="1322"/>
          <w:rFonts w:ascii="Times New Roman" w:hAnsi="Times New Roman" w:cs="Times New Roman"/>
          <w:color w:val="000000"/>
          <w:sz w:val="24"/>
          <w:szCs w:val="24"/>
        </w:rPr>
        <w:t>матривание</w:t>
      </w:r>
      <w:r w:rsidRPr="000037F2">
        <w:rPr>
          <w:rStyle w:val="1322"/>
          <w:rFonts w:ascii="Times New Roman" w:hAnsi="Times New Roman" w:cs="Times New Roman"/>
          <w:color w:val="000000"/>
          <w:sz w:val="24"/>
          <w:szCs w:val="24"/>
        </w:rPr>
        <w:t xml:space="preserve"> и собеседование проводится без присутствия родителей и посторонних лиц.</w:t>
      </w:r>
    </w:p>
    <w:p w14:paraId="5577EF95" w14:textId="77777777" w:rsidR="000037F2" w:rsidRPr="000037F2" w:rsidRDefault="000037F2" w:rsidP="000037F2">
      <w:pPr>
        <w:rPr>
          <w:rFonts w:ascii="Times New Roman" w:hAnsi="Times New Roman" w:cs="Times New Roman"/>
          <w:sz w:val="24"/>
          <w:szCs w:val="24"/>
        </w:rPr>
      </w:pPr>
    </w:p>
    <w:sectPr w:rsidR="000037F2" w:rsidRPr="0000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C"/>
    <w:rsid w:val="000037F2"/>
    <w:rsid w:val="000A272A"/>
    <w:rsid w:val="001D24AB"/>
    <w:rsid w:val="002E14D2"/>
    <w:rsid w:val="00322C6A"/>
    <w:rsid w:val="0034097F"/>
    <w:rsid w:val="00751FD8"/>
    <w:rsid w:val="008D63BC"/>
    <w:rsid w:val="00CB4DA8"/>
    <w:rsid w:val="00F639A5"/>
    <w:rsid w:val="00F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9B3F"/>
  <w15:chartTrackingRefBased/>
  <w15:docId w15:val="{4C34E486-0D9F-4373-8368-C93F58EB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436,bqiaagaaeyqcaaagiaiaaaozowaabce7aaaaaaaaaaaaaaaaaaaaaaaaaaaaaaaaaaaaaaaaaaaaaaaaaaaaaaaaaaaaaaaaaaaaaaaaaaaaaaaaaaaaaaaaaaaaaaaaaaaaaaaaaaaaaaaaaaaaaaaaaaaaaaaaaaaaaaaaaaaaaaaaaaaaaaaaaaaaaaaaaaaaaaaaaaaaaaaaaaaaaaaaaaaaaaaaaaaaaaa"/>
    <w:basedOn w:val="a"/>
    <w:rsid w:val="002E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00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Пасынкова</dc:creator>
  <cp:keywords/>
  <dc:description/>
  <cp:lastModifiedBy>Нелля Пасынкова</cp:lastModifiedBy>
  <cp:revision>2</cp:revision>
  <dcterms:created xsi:type="dcterms:W3CDTF">2024-04-02T02:20:00Z</dcterms:created>
  <dcterms:modified xsi:type="dcterms:W3CDTF">2024-04-02T04:06:00Z</dcterms:modified>
</cp:coreProperties>
</file>